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90F8" w14:textId="3658C3E8" w:rsidR="00A3289C" w:rsidRPr="00A3289C" w:rsidRDefault="000327D8" w:rsidP="00A32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76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Informacja prasowa 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</w:t>
      </w:r>
      <w:r w:rsidR="00C23C9E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            </w:t>
      </w:r>
      <w:r w:rsidR="008A2625">
        <w:rPr>
          <w:rFonts w:ascii="Calibri" w:hAnsi="Calibri" w:cs="Calibri"/>
          <w:color w:val="000000" w:themeColor="text1"/>
          <w:sz w:val="20"/>
          <w:szCs w:val="20"/>
        </w:rPr>
        <w:t xml:space="preserve">    </w:t>
      </w:r>
      <w:r w:rsidR="00D657CE">
        <w:rPr>
          <w:rFonts w:ascii="Calibri" w:hAnsi="Calibri" w:cs="Calibri"/>
          <w:color w:val="000000" w:themeColor="text1"/>
          <w:sz w:val="20"/>
          <w:szCs w:val="20"/>
        </w:rPr>
        <w:t>Lublin</w:t>
      </w:r>
      <w:r w:rsidR="003F3048" w:rsidRPr="008A2625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57F88">
        <w:rPr>
          <w:rFonts w:ascii="Calibri" w:hAnsi="Calibri" w:cs="Calibri"/>
          <w:color w:val="000000" w:themeColor="text1"/>
          <w:sz w:val="20"/>
          <w:szCs w:val="20"/>
        </w:rPr>
        <w:t>4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57F88">
        <w:rPr>
          <w:rFonts w:ascii="Calibri" w:hAnsi="Calibri" w:cs="Calibri"/>
          <w:color w:val="000000" w:themeColor="text1"/>
          <w:sz w:val="20"/>
          <w:szCs w:val="20"/>
        </w:rPr>
        <w:t>października</w:t>
      </w:r>
      <w:r w:rsidR="008235D4"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6B0E6B">
        <w:rPr>
          <w:rFonts w:ascii="Calibri" w:hAnsi="Calibri" w:cs="Calibri"/>
          <w:color w:val="000000" w:themeColor="text1"/>
          <w:sz w:val="20"/>
          <w:szCs w:val="20"/>
        </w:rPr>
        <w:t>3</w:t>
      </w:r>
      <w:r w:rsidRPr="008A262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26F3D56F" w14:textId="3C3CA3C0" w:rsidR="00731B0C" w:rsidRDefault="00731B0C" w:rsidP="00957F88">
      <w:pPr>
        <w:pStyle w:val="Default"/>
        <w:spacing w:before="240"/>
        <w:jc w:val="center"/>
        <w:rPr>
          <w:rFonts w:asciiTheme="minorHAnsi" w:eastAsia="ヒラギノ角ゴ Pro W3" w:hAnsiTheme="minorHAnsi" w:cstheme="minorHAnsi"/>
          <w:b/>
          <w:bCs/>
          <w:szCs w:val="22"/>
        </w:rPr>
      </w:pPr>
      <w:r>
        <w:rPr>
          <w:rFonts w:asciiTheme="minorHAnsi" w:eastAsia="ヒラギノ角ゴ Pro W3" w:hAnsiTheme="minorHAnsi" w:cstheme="minorHAnsi"/>
          <w:b/>
          <w:bCs/>
          <w:szCs w:val="22"/>
        </w:rPr>
        <w:t>Medical Inventi</w:t>
      </w:r>
      <w:r w:rsidR="00957F88">
        <w:rPr>
          <w:rFonts w:asciiTheme="minorHAnsi" w:eastAsia="ヒラギノ角ゴ Pro W3" w:hAnsiTheme="minorHAnsi" w:cstheme="minorHAnsi"/>
          <w:b/>
          <w:bCs/>
          <w:szCs w:val="22"/>
        </w:rPr>
        <w:t xml:space="preserve"> </w:t>
      </w:r>
      <w:r>
        <w:rPr>
          <w:rFonts w:asciiTheme="minorHAnsi" w:eastAsia="ヒラギノ角ゴ Pro W3" w:hAnsiTheme="minorHAnsi" w:cstheme="minorHAnsi"/>
          <w:b/>
          <w:bCs/>
          <w:szCs w:val="22"/>
        </w:rPr>
        <w:t>staje się kluczowym partnerem w kształtowaniu polskiego rynku medycznego</w:t>
      </w:r>
    </w:p>
    <w:p w14:paraId="1B36E48C" w14:textId="77777777" w:rsidR="00957F88" w:rsidRDefault="00957F88" w:rsidP="00EC3E01">
      <w:pPr>
        <w:pStyle w:val="Bezformatowania"/>
        <w:spacing w:line="276" w:lineRule="auto"/>
        <w:jc w:val="both"/>
        <w:rPr>
          <w:rFonts w:cstheme="minorHAnsi"/>
          <w:b/>
          <w:bCs/>
          <w:szCs w:val="22"/>
        </w:rPr>
      </w:pPr>
    </w:p>
    <w:p w14:paraId="0104D2EE" w14:textId="3B0C60DE" w:rsidR="001A38C6" w:rsidRPr="00271CA5" w:rsidRDefault="00957F88" w:rsidP="00EC3E01">
      <w:pPr>
        <w:pStyle w:val="Bezformatowania"/>
        <w:spacing w:line="276" w:lineRule="auto"/>
        <w:jc w:val="both"/>
        <w:rPr>
          <w:rFonts w:cstheme="minorHAnsi"/>
          <w:b/>
          <w:bCs/>
          <w:szCs w:val="22"/>
        </w:rPr>
      </w:pPr>
      <w:r w:rsidRPr="00CD272B">
        <w:rPr>
          <w:rFonts w:cstheme="minorHAnsi"/>
          <w:b/>
          <w:bCs/>
          <w:szCs w:val="22"/>
        </w:rPr>
        <w:t>Medical Inve</w:t>
      </w:r>
      <w:r>
        <w:rPr>
          <w:rFonts w:cstheme="minorHAnsi"/>
          <w:b/>
          <w:bCs/>
          <w:szCs w:val="22"/>
        </w:rPr>
        <w:t>n</w:t>
      </w:r>
      <w:r w:rsidRPr="00CD272B">
        <w:rPr>
          <w:rFonts w:cstheme="minorHAnsi"/>
          <w:b/>
          <w:bCs/>
          <w:szCs w:val="22"/>
        </w:rPr>
        <w:t>ti</w:t>
      </w:r>
      <w:r>
        <w:rPr>
          <w:rFonts w:cstheme="minorHAnsi"/>
          <w:b/>
          <w:bCs/>
          <w:szCs w:val="22"/>
        </w:rPr>
        <w:t xml:space="preserve">, </w:t>
      </w:r>
      <w:r w:rsidRPr="00CD272B">
        <w:rPr>
          <w:rFonts w:cstheme="minorHAnsi"/>
          <w:b/>
          <w:bCs/>
          <w:szCs w:val="22"/>
        </w:rPr>
        <w:t>spółka biotechnologiczna zajmująca się komercjalizacją badań naukowych w profilaktyce oraz ochronie zdrowia</w:t>
      </w:r>
      <w:r>
        <w:rPr>
          <w:rFonts w:cstheme="minorHAnsi"/>
          <w:b/>
          <w:bCs/>
          <w:szCs w:val="22"/>
        </w:rPr>
        <w:t>, została przyjęta w poczet członków Ogólnopolskiej Izby Gospodarczej Wyrobów Medycznych POLMED. Producent FlexiOss®, czyli wynalazku lubelskich naukowców, po dołączeniu w szeregi Izby stał się kluczowym partnerem w kształtowaniu i rozwijaniu polskiego rynku medycznego. W</w:t>
      </w:r>
      <w:r w:rsidRPr="008100C5">
        <w:rPr>
          <w:rFonts w:cstheme="minorHAnsi"/>
          <w:b/>
          <w:bCs/>
          <w:szCs w:val="22"/>
        </w:rPr>
        <w:t xml:space="preserve"> 2024 roku Medical Inventi rozważa debiut na rynku NewConnect.</w:t>
      </w:r>
    </w:p>
    <w:p w14:paraId="183063F4" w14:textId="7CD853E1" w:rsidR="00731B0C" w:rsidRPr="00271CA5" w:rsidRDefault="008F0BD0" w:rsidP="00271CA5">
      <w:pPr>
        <w:pStyle w:val="Bezformatowania"/>
        <w:spacing w:before="240" w:after="240" w:line="276" w:lineRule="auto"/>
        <w:jc w:val="both"/>
        <w:rPr>
          <w:rFonts w:cstheme="minorHAnsi"/>
          <w:szCs w:val="22"/>
        </w:rPr>
      </w:pPr>
      <w:r>
        <w:rPr>
          <w:rFonts w:ascii="Calibri" w:hAnsi="Calibri" w:cs="Calibri"/>
          <w:color w:val="242424"/>
          <w:szCs w:val="22"/>
          <w:shd w:val="clear" w:color="auto" w:fill="FFFFFF"/>
        </w:rPr>
        <w:t xml:space="preserve">- </w:t>
      </w:r>
      <w:r w:rsidR="00240D55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>Przynależność Medical Inventi do POLMED to obecność w</w:t>
      </w:r>
      <w:r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 grupie topowych producentów wyrobów medycznych</w:t>
      </w:r>
      <w:r w:rsidR="00240D55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, a także duże wyróżnienie na skalę kraju. </w:t>
      </w:r>
      <w:r w:rsid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>U</w:t>
      </w:r>
      <w:r w:rsidR="00731B0C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możliwi nam to </w:t>
      </w:r>
      <w:r w:rsid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 również </w:t>
      </w:r>
      <w:r w:rsidR="00731B0C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>utrzymywanie bliższych kontaktów z producentami wyrobów komplementarnych, a także wzrost sprzedaży samego FlexiOss</w:t>
      </w:r>
      <w:r w:rsid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, na przykład poprzez tworzenie zestawów wyrobów medycznych i wspólną dystrybucję. Ponadto widzimy możliwości szybszej realizacji wspólnych projektów B+R, poszerzających </w:t>
      </w:r>
      <w:r w:rsidR="00731B0C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>zakres zastosowania naszego kompozytu</w:t>
      </w:r>
      <w:r w:rsid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 </w:t>
      </w:r>
      <w:r w:rsidR="00731B0C">
        <w:rPr>
          <w:rFonts w:ascii="Calibri" w:hAnsi="Calibri" w:cs="Calibri"/>
          <w:color w:val="242424"/>
          <w:szCs w:val="22"/>
          <w:shd w:val="clear" w:color="auto" w:fill="FFFFFF"/>
        </w:rPr>
        <w:t>-</w:t>
      </w:r>
      <w:r w:rsidR="00240D55">
        <w:rPr>
          <w:rFonts w:ascii="Calibri" w:hAnsi="Calibri" w:cs="Calibri"/>
          <w:color w:val="242424"/>
          <w:szCs w:val="22"/>
          <w:shd w:val="clear" w:color="auto" w:fill="FFFFFF"/>
        </w:rPr>
        <w:t xml:space="preserve"> mówi Maciej Maniecki, prezes zarządu Medical Inventi. </w:t>
      </w:r>
      <w:r w:rsidR="00731B0C">
        <w:rPr>
          <w:rFonts w:ascii="Calibri" w:hAnsi="Calibri" w:cs="Calibri"/>
          <w:color w:val="242424"/>
          <w:szCs w:val="22"/>
          <w:shd w:val="clear" w:color="auto" w:fill="FFFFFF"/>
        </w:rPr>
        <w:t>-</w:t>
      </w:r>
      <w:r w:rsidR="00240D55">
        <w:rPr>
          <w:rFonts w:ascii="Calibri" w:hAnsi="Calibri" w:cs="Calibri"/>
          <w:color w:val="242424"/>
          <w:szCs w:val="22"/>
          <w:shd w:val="clear" w:color="auto" w:fill="FFFFFF"/>
        </w:rPr>
        <w:t xml:space="preserve"> </w:t>
      </w:r>
      <w:r w:rsidR="00240D55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>Chcemy też aktywnie działać w ramach wybranych sekcji Izby</w:t>
      </w:r>
      <w:r w:rsidR="00731B0C" w:rsidRPr="00731B0C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 i brać bezpośredni udział w kształtowaniu polskiego rynku wyrobów medycznych</w:t>
      </w:r>
      <w:r w:rsidR="00271CA5">
        <w:rPr>
          <w:rFonts w:ascii="Calibri" w:hAnsi="Calibri" w:cs="Calibri"/>
          <w:i/>
          <w:iCs/>
          <w:color w:val="242424"/>
          <w:szCs w:val="22"/>
          <w:shd w:val="clear" w:color="auto" w:fill="FFFFFF"/>
        </w:rPr>
        <w:t xml:space="preserve">. Kluczowe jest również to, że POLMED </w:t>
      </w:r>
      <w:r w:rsidR="00271CA5">
        <w:rPr>
          <w:rFonts w:cstheme="minorHAnsi"/>
          <w:szCs w:val="22"/>
        </w:rPr>
        <w:t>dba</w:t>
      </w:r>
      <w:r w:rsidR="00271CA5" w:rsidRPr="001A38C6">
        <w:rPr>
          <w:rFonts w:cstheme="minorHAnsi"/>
          <w:szCs w:val="22"/>
        </w:rPr>
        <w:t xml:space="preserve"> o to, by zapewnić podmiotom funkcjonującym w branży przyjazne i transparentne środowisko biznesowe</w:t>
      </w:r>
      <w:r w:rsidR="00731B0C">
        <w:rPr>
          <w:rFonts w:ascii="Calibri" w:hAnsi="Calibri" w:cs="Calibri"/>
          <w:color w:val="242424"/>
          <w:szCs w:val="22"/>
          <w:shd w:val="clear" w:color="auto" w:fill="FFFFFF"/>
        </w:rPr>
        <w:t xml:space="preserve"> - dodaje Maniecki.</w:t>
      </w:r>
    </w:p>
    <w:p w14:paraId="3A091E2A" w14:textId="4E8DDC5C" w:rsidR="001A38C6" w:rsidRDefault="00731B0C" w:rsidP="00271CA5">
      <w:pPr>
        <w:pStyle w:val="Bezformatowania"/>
        <w:spacing w:line="276" w:lineRule="auto"/>
        <w:jc w:val="both"/>
        <w:rPr>
          <w:rFonts w:cstheme="minorHAnsi"/>
          <w:szCs w:val="22"/>
        </w:rPr>
      </w:pPr>
      <w:r w:rsidRPr="001A38C6">
        <w:rPr>
          <w:rFonts w:cstheme="minorHAnsi"/>
          <w:szCs w:val="22"/>
        </w:rPr>
        <w:t>POLMED jest prężnie działającą oraz najbardziej rozpoznawalną organizacją, skupiającą producentów i dystrybutorów wyrobów medycznych działających na polskim rynku.</w:t>
      </w:r>
      <w:r>
        <w:rPr>
          <w:rFonts w:cstheme="minorHAnsi"/>
          <w:szCs w:val="22"/>
        </w:rPr>
        <w:t xml:space="preserve"> Ogólnopolska Izba Gospodarcza Wyrobów Medycznych i</w:t>
      </w:r>
      <w:r w:rsidRPr="001A38C6">
        <w:rPr>
          <w:rFonts w:cstheme="minorHAnsi"/>
          <w:szCs w:val="22"/>
        </w:rPr>
        <w:t>nicjuje zmiany legislacyjne</w:t>
      </w:r>
      <w:r>
        <w:rPr>
          <w:rFonts w:cstheme="minorHAnsi"/>
          <w:szCs w:val="22"/>
        </w:rPr>
        <w:t>, i</w:t>
      </w:r>
      <w:r w:rsidRPr="001A38C6">
        <w:rPr>
          <w:rFonts w:cstheme="minorHAnsi"/>
          <w:szCs w:val="22"/>
        </w:rPr>
        <w:t>ntegruje środowisko branżowe</w:t>
      </w:r>
      <w:r>
        <w:rPr>
          <w:rFonts w:cstheme="minorHAnsi"/>
          <w:szCs w:val="22"/>
        </w:rPr>
        <w:t>, r</w:t>
      </w:r>
      <w:r w:rsidRPr="001A38C6">
        <w:rPr>
          <w:rFonts w:cstheme="minorHAnsi"/>
          <w:szCs w:val="22"/>
        </w:rPr>
        <w:t>eaguje w przypadku projektów aktów prawnych niekorzystnych dla branży, bierze udział w konsultacjach społecznych</w:t>
      </w:r>
      <w:r>
        <w:rPr>
          <w:rFonts w:cstheme="minorHAnsi"/>
          <w:szCs w:val="22"/>
        </w:rPr>
        <w:t>, jest</w:t>
      </w:r>
      <w:r w:rsidRPr="001A38C6">
        <w:rPr>
          <w:rFonts w:cstheme="minorHAnsi"/>
          <w:szCs w:val="22"/>
        </w:rPr>
        <w:t xml:space="preserve"> partnerem dla decydentów</w:t>
      </w:r>
      <w:r>
        <w:rPr>
          <w:rFonts w:cstheme="minorHAnsi"/>
          <w:szCs w:val="22"/>
        </w:rPr>
        <w:t xml:space="preserve"> (m.in. </w:t>
      </w:r>
      <w:r w:rsidRPr="001A38C6">
        <w:rPr>
          <w:rFonts w:cstheme="minorHAnsi"/>
          <w:szCs w:val="22"/>
        </w:rPr>
        <w:t>Ministerstwo Zdrowia, NFZ</w:t>
      </w:r>
      <w:r>
        <w:rPr>
          <w:rFonts w:cstheme="minorHAnsi"/>
          <w:szCs w:val="22"/>
        </w:rPr>
        <w:t>), n</w:t>
      </w:r>
      <w:r w:rsidRPr="001A38C6">
        <w:rPr>
          <w:rFonts w:cstheme="minorHAnsi"/>
          <w:szCs w:val="22"/>
        </w:rPr>
        <w:t>agłaśnia istotne dla branży tematy</w:t>
      </w:r>
      <w:r>
        <w:rPr>
          <w:rFonts w:cstheme="minorHAnsi"/>
          <w:szCs w:val="22"/>
        </w:rPr>
        <w:t xml:space="preserve">, prowadzi kampanie i konferencje, a przede wszystkim </w:t>
      </w:r>
      <w:r w:rsidR="00271CA5">
        <w:rPr>
          <w:rFonts w:cstheme="minorHAnsi"/>
          <w:szCs w:val="22"/>
        </w:rPr>
        <w:t>r</w:t>
      </w:r>
      <w:r w:rsidR="00271CA5" w:rsidRPr="001A38C6">
        <w:rPr>
          <w:rFonts w:cstheme="minorHAnsi"/>
          <w:szCs w:val="22"/>
        </w:rPr>
        <w:t>eprezentuje i wspiera firmy działające w branży wyrobów medycznych.</w:t>
      </w:r>
      <w:r w:rsidR="00271CA5" w:rsidRPr="00271CA5">
        <w:rPr>
          <w:rFonts w:cstheme="minorHAnsi"/>
          <w:szCs w:val="22"/>
        </w:rPr>
        <w:t xml:space="preserve"> </w:t>
      </w:r>
      <w:r w:rsidR="00271CA5" w:rsidRPr="001A38C6">
        <w:rPr>
          <w:rFonts w:cstheme="minorHAnsi"/>
          <w:szCs w:val="22"/>
        </w:rPr>
        <w:t xml:space="preserve">Firmy członkowskie mają możliwość zgłaszania problemów branżowych, które </w:t>
      </w:r>
      <w:r w:rsidR="00271CA5">
        <w:rPr>
          <w:rFonts w:cstheme="minorHAnsi"/>
          <w:szCs w:val="22"/>
        </w:rPr>
        <w:t>Izba stara</w:t>
      </w:r>
      <w:r w:rsidR="00271CA5" w:rsidRPr="001A38C6">
        <w:rPr>
          <w:rFonts w:cstheme="minorHAnsi"/>
          <w:szCs w:val="22"/>
        </w:rPr>
        <w:t xml:space="preserve"> się sprawnie rozwiązywać, m.in. poprzez interwencje u decydentów.</w:t>
      </w:r>
    </w:p>
    <w:p w14:paraId="59E67D6C" w14:textId="6F5002E2" w:rsidR="008100C5" w:rsidRPr="00271CA5" w:rsidRDefault="00731B0C" w:rsidP="00271CA5">
      <w:pPr>
        <w:pStyle w:val="Bezformatowania"/>
        <w:spacing w:before="240" w:after="240" w:line="276" w:lineRule="auto"/>
        <w:jc w:val="both"/>
        <w:rPr>
          <w:rFonts w:cstheme="minorHAnsi"/>
          <w:szCs w:val="22"/>
        </w:rPr>
      </w:pPr>
      <w:r w:rsidRPr="0062781D">
        <w:rPr>
          <w:rFonts w:cstheme="minorHAnsi"/>
          <w:szCs w:val="22"/>
        </w:rPr>
        <w:t xml:space="preserve">Producent </w:t>
      </w:r>
      <w:r w:rsidRPr="00727DAA">
        <w:rPr>
          <w:rFonts w:cstheme="minorHAnsi"/>
          <w:szCs w:val="22"/>
        </w:rPr>
        <w:t>FlexiOss®</w:t>
      </w:r>
      <w:r>
        <w:rPr>
          <w:rFonts w:cstheme="minorHAnsi"/>
          <w:szCs w:val="22"/>
        </w:rPr>
        <w:t xml:space="preserve"> </w:t>
      </w:r>
      <w:r>
        <w:t>–</w:t>
      </w:r>
      <w:r>
        <w:rPr>
          <w:rFonts w:cstheme="minorHAnsi"/>
          <w:szCs w:val="22"/>
        </w:rPr>
        <w:t xml:space="preserve"> </w:t>
      </w:r>
      <w:r w:rsidRPr="00727DAA">
        <w:rPr>
          <w:rFonts w:cstheme="minorHAnsi"/>
          <w:szCs w:val="22"/>
        </w:rPr>
        <w:t>kompozyt</w:t>
      </w:r>
      <w:r>
        <w:rPr>
          <w:rFonts w:cstheme="minorHAnsi"/>
          <w:szCs w:val="22"/>
        </w:rPr>
        <w:t>u</w:t>
      </w:r>
      <w:r w:rsidRPr="00727DAA">
        <w:rPr>
          <w:rFonts w:cstheme="minorHAnsi"/>
          <w:szCs w:val="22"/>
        </w:rPr>
        <w:t xml:space="preserve"> kościozastępcz</w:t>
      </w:r>
      <w:r>
        <w:rPr>
          <w:rFonts w:cstheme="minorHAnsi"/>
          <w:szCs w:val="22"/>
        </w:rPr>
        <w:t>ego</w:t>
      </w:r>
      <w:r w:rsidRPr="00727DAA">
        <w:rPr>
          <w:rFonts w:cstheme="minorHAnsi"/>
          <w:szCs w:val="22"/>
        </w:rPr>
        <w:t xml:space="preserve"> stosowan</w:t>
      </w:r>
      <w:r>
        <w:rPr>
          <w:rFonts w:cstheme="minorHAnsi"/>
          <w:szCs w:val="22"/>
        </w:rPr>
        <w:t>ego</w:t>
      </w:r>
      <w:r w:rsidRPr="00727DAA">
        <w:rPr>
          <w:rFonts w:cstheme="minorHAnsi"/>
          <w:szCs w:val="22"/>
        </w:rPr>
        <w:t xml:space="preserve"> w ortopedii i traumatologii narządu ruchu, który po wszczepieniu korzystnie integruje się z kością pacjenta</w:t>
      </w:r>
      <w:r w:rsidR="00E107C6">
        <w:rPr>
          <w:rFonts w:cstheme="minorHAnsi"/>
          <w:szCs w:val="22"/>
        </w:rPr>
        <w:t>,</w:t>
      </w:r>
      <w:r w:rsidRPr="00727DAA">
        <w:rPr>
          <w:rFonts w:cstheme="minorHAnsi"/>
          <w:szCs w:val="22"/>
        </w:rPr>
        <w:t xml:space="preserve"> wspierając proces odbudowy naturalnej tkanki kostnej</w:t>
      </w:r>
      <w:r>
        <w:rPr>
          <w:rFonts w:cstheme="minorHAnsi"/>
          <w:szCs w:val="22"/>
        </w:rPr>
        <w:t xml:space="preserve"> – w ostatnich tygodniach został nagrodzony za swoją działalność m.in. przez kapitułę konkursu Lider Innowacji 2023 w kategorii Medycyna i Zdrowie, a także przez </w:t>
      </w:r>
      <w:r w:rsidRPr="00727DAA">
        <w:rPr>
          <w:rFonts w:cstheme="minorHAnsi"/>
          <w:szCs w:val="22"/>
        </w:rPr>
        <w:t>Europejskie Stowarzyszenie Inwestorów Długoterminowych</w:t>
      </w:r>
      <w:r>
        <w:rPr>
          <w:rFonts w:cstheme="minorHAnsi"/>
          <w:szCs w:val="22"/>
        </w:rPr>
        <w:t xml:space="preserve"> w tegorocznej edycji ELTI Awards. </w:t>
      </w:r>
      <w:r w:rsidRPr="00727DAA">
        <w:rPr>
          <w:rFonts w:cstheme="minorHAnsi"/>
          <w:szCs w:val="22"/>
        </w:rPr>
        <w:t>Aktualnie Medical Inventi komercjalizuje produkt i sukcesywnie wprowadza go na globalne rynki. W maju tego roku zostały przeprowadzone pierwsze operacje w Zjednoczonych Emiratach Arabskich, a Spółka prowadzi rozmowy z</w:t>
      </w:r>
      <w:r>
        <w:rPr>
          <w:rFonts w:cstheme="minorHAnsi"/>
          <w:szCs w:val="22"/>
        </w:rPr>
        <w:t xml:space="preserve"> </w:t>
      </w:r>
      <w:r w:rsidRPr="00727DAA">
        <w:rPr>
          <w:rFonts w:cstheme="minorHAnsi"/>
          <w:szCs w:val="22"/>
        </w:rPr>
        <w:t>dystrybutorami z Europy i Azji</w:t>
      </w:r>
      <w:r>
        <w:rPr>
          <w:rFonts w:cstheme="minorHAnsi"/>
          <w:szCs w:val="22"/>
        </w:rPr>
        <w:t xml:space="preserve">. </w:t>
      </w:r>
      <w:r w:rsidRPr="00D57010">
        <w:rPr>
          <w:rFonts w:cstheme="minorHAnsi"/>
          <w:szCs w:val="22"/>
        </w:rPr>
        <w:t>Medical Inventi rozważa</w:t>
      </w:r>
      <w:r w:rsidR="00271CA5">
        <w:rPr>
          <w:rFonts w:cstheme="minorHAnsi"/>
          <w:szCs w:val="22"/>
        </w:rPr>
        <w:t xml:space="preserve"> w przyszłym roku</w:t>
      </w:r>
      <w:r w:rsidRPr="00D57010">
        <w:rPr>
          <w:rFonts w:cstheme="minorHAnsi"/>
          <w:szCs w:val="22"/>
        </w:rPr>
        <w:t xml:space="preserve"> debiut na rynku NewConnect.</w:t>
      </w:r>
    </w:p>
    <w:p w14:paraId="13FA83B6" w14:textId="77777777" w:rsidR="00783FE1" w:rsidRDefault="00783FE1" w:rsidP="006423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FD9D839" w14:textId="1216E922" w:rsidR="00D043C5" w:rsidRPr="00A747AE" w:rsidRDefault="000327D8" w:rsidP="006423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747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</w:t>
      </w:r>
    </w:p>
    <w:p w14:paraId="697693E9" w14:textId="0117C2B8" w:rsidR="000A6AB1" w:rsidRPr="00A747AE" w:rsidRDefault="00046E52" w:rsidP="00BC43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Medical Inventi</w:t>
      </w:r>
      <w:r w:rsidR="00767422" w:rsidRPr="00A747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36203" w:rsidRPr="00A747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S.A.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spółka biotechnologiczna</w:t>
      </w:r>
      <w:r w:rsidR="00767422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założona</w:t>
      </w:r>
      <w:r w:rsidR="003F5A96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2015</w:t>
      </w:r>
      <w:r w:rsidR="00767422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jako inicjatywa środowiska akademickiego Uniwersytetu Medycznego w Lublinie oraz prywatnego kapitału, w celu komercjalizacji 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badań naukowych wdrażanych na potrzeby profilaktyki i ochrony zdrowia ludzkiego. Portfolio produktowe </w:t>
      </w:r>
      <w:r w:rsidR="00782696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E36203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półki obejmuje biomateriał kościozastępczy 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stosowany w ortopedii 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>pod mark</w:t>
      </w:r>
      <w:r w:rsidR="00782696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FlexiOss®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stomatologii 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 marką FlexiOss®Dent. Wyrób dostępny </w:t>
      </w:r>
      <w:r w:rsidR="00C05FF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>jest</w:t>
      </w:r>
      <w:r w:rsidR="00151CD8" w:rsidRPr="00A747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również jako FlexiOss®Vet do zastosowań weterynaryjnych.</w:t>
      </w:r>
    </w:p>
    <w:p w14:paraId="685684CD" w14:textId="77777777" w:rsidR="000A6AB1" w:rsidRPr="00A747AE" w:rsidRDefault="000A6AB1" w:rsidP="00BC43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4A70F6C8" w14:textId="77777777" w:rsidR="000A6AB1" w:rsidRPr="007533AB" w:rsidRDefault="000A6AB1" w:rsidP="000A6AB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kern w:val="0"/>
          <w:sz w:val="20"/>
          <w:lang w:eastAsia="en-US"/>
        </w:rPr>
      </w:pPr>
      <w:r w:rsidRPr="007533AB">
        <w:rPr>
          <w:rFonts w:asciiTheme="minorHAnsi" w:hAnsiTheme="minorHAnsi" w:cstheme="minorHAnsi"/>
          <w:b/>
          <w:bCs/>
          <w:color w:val="000000" w:themeColor="text1"/>
          <w:kern w:val="0"/>
          <w:sz w:val="20"/>
          <w:lang w:eastAsia="en-US"/>
        </w:rPr>
        <w:t xml:space="preserve">Dodatkowych informacji udzielają: </w:t>
      </w:r>
    </w:p>
    <w:p w14:paraId="6AB833A4" w14:textId="76C75853" w:rsidR="000A6AB1" w:rsidRPr="004D1CE9" w:rsidRDefault="00454E3E" w:rsidP="000A6AB1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D1CE9">
        <w:rPr>
          <w:rFonts w:asciiTheme="minorHAnsi" w:hAnsiTheme="minorHAnsi" w:cstheme="minorHAnsi"/>
          <w:b/>
          <w:bCs/>
          <w:sz w:val="20"/>
          <w:szCs w:val="20"/>
        </w:rPr>
        <w:t>Krzysztof Kleczkowski</w:t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A6AB1" w:rsidRPr="004D1CE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7A20461" w14:textId="58947192" w:rsidR="000A6AB1" w:rsidRPr="004D1CE9" w:rsidRDefault="000A6AB1" w:rsidP="000A6AB1">
      <w:pPr>
        <w:pStyle w:val="Normalny1"/>
        <w:spacing w:line="276" w:lineRule="auto"/>
        <w:rPr>
          <w:rFonts w:asciiTheme="minorHAnsi" w:hAnsiTheme="minorHAnsi" w:cstheme="minorHAnsi"/>
          <w:color w:val="auto"/>
          <w:sz w:val="20"/>
          <w:lang w:val="en-US"/>
        </w:rPr>
      </w:pPr>
      <w:r w:rsidRPr="004D1CE9">
        <w:rPr>
          <w:rFonts w:asciiTheme="minorHAnsi" w:hAnsiTheme="minorHAnsi" w:cstheme="minorHAnsi"/>
          <w:color w:val="auto"/>
          <w:sz w:val="20"/>
          <w:lang w:val="en-US"/>
        </w:rPr>
        <w:t>InnerValue Investor Relations</w:t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  <w:r w:rsidRPr="004D1CE9">
        <w:rPr>
          <w:rFonts w:asciiTheme="minorHAnsi" w:hAnsiTheme="minorHAnsi" w:cstheme="minorHAnsi"/>
          <w:color w:val="auto"/>
          <w:sz w:val="20"/>
          <w:lang w:val="en-US"/>
        </w:rPr>
        <w:tab/>
      </w:r>
    </w:p>
    <w:p w14:paraId="5D8EC2FF" w14:textId="51D5CCF9" w:rsidR="000A6AB1" w:rsidRPr="004D1CE9" w:rsidRDefault="00000000" w:rsidP="000A6AB1">
      <w:pPr>
        <w:pStyle w:val="Normalny1"/>
        <w:spacing w:line="276" w:lineRule="auto"/>
        <w:rPr>
          <w:rFonts w:asciiTheme="minorHAnsi" w:hAnsiTheme="minorHAnsi" w:cstheme="minorHAnsi"/>
          <w:color w:val="auto"/>
          <w:sz w:val="20"/>
          <w:lang w:val="en-US"/>
        </w:rPr>
      </w:pPr>
      <w:hyperlink r:id="rId7" w:history="1">
        <w:r w:rsidR="00454E3E" w:rsidRPr="004D1CE9">
          <w:rPr>
            <w:rStyle w:val="Hipercze"/>
            <w:rFonts w:asciiTheme="minorHAnsi" w:hAnsiTheme="minorHAnsi" w:cstheme="minorHAnsi"/>
            <w:sz w:val="20"/>
            <w:lang w:val="en-US"/>
          </w:rPr>
          <w:t>k.kleczkowski@innervalue.pl</w:t>
        </w:r>
      </w:hyperlink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</w:r>
      <w:r w:rsidR="000A6AB1" w:rsidRPr="004D1CE9">
        <w:rPr>
          <w:rFonts w:asciiTheme="minorHAnsi" w:hAnsiTheme="minorHAnsi" w:cstheme="minorHAnsi"/>
          <w:sz w:val="20"/>
          <w:lang w:val="en-US"/>
        </w:rPr>
        <w:tab/>
        <w:t xml:space="preserve"> </w:t>
      </w:r>
    </w:p>
    <w:p w14:paraId="3BF14C83" w14:textId="52714A40" w:rsidR="001D0199" w:rsidRPr="004D1CE9" w:rsidRDefault="00454E3E" w:rsidP="0084607C">
      <w:pPr>
        <w:rPr>
          <w:rFonts w:asciiTheme="minorHAnsi" w:hAnsiTheme="minorHAnsi" w:cstheme="minorHAnsi"/>
          <w:sz w:val="20"/>
          <w:szCs w:val="20"/>
        </w:rPr>
      </w:pPr>
      <w:r w:rsidRPr="004D1CE9">
        <w:rPr>
          <w:rFonts w:asciiTheme="minorHAnsi" w:hAnsiTheme="minorHAnsi" w:cstheme="minorHAnsi"/>
          <w:sz w:val="20"/>
          <w:szCs w:val="20"/>
        </w:rPr>
        <w:t>+48 533 070</w:t>
      </w:r>
      <w:r w:rsidR="00183541">
        <w:rPr>
          <w:rFonts w:asciiTheme="minorHAnsi" w:hAnsiTheme="minorHAnsi" w:cstheme="minorHAnsi"/>
          <w:sz w:val="20"/>
          <w:szCs w:val="20"/>
        </w:rPr>
        <w:t> </w:t>
      </w:r>
      <w:r w:rsidRPr="004D1CE9">
        <w:rPr>
          <w:rFonts w:asciiTheme="minorHAnsi" w:hAnsiTheme="minorHAnsi" w:cstheme="minorHAnsi"/>
          <w:sz w:val="20"/>
          <w:szCs w:val="20"/>
        </w:rPr>
        <w:t>550</w:t>
      </w:r>
    </w:p>
    <w:sectPr w:rsidR="001D0199" w:rsidRPr="004D1CE9" w:rsidSect="0069377A">
      <w:headerReference w:type="default" r:id="rId8"/>
      <w:footerReference w:type="default" r:id="rId9"/>
      <w:pgSz w:w="11906" w:h="16838"/>
      <w:pgMar w:top="2268" w:right="1134" w:bottom="1134" w:left="1134" w:header="1077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6CF3" w14:textId="77777777" w:rsidR="0055509D" w:rsidRDefault="0055509D">
      <w:r>
        <w:separator/>
      </w:r>
    </w:p>
  </w:endnote>
  <w:endnote w:type="continuationSeparator" w:id="0">
    <w:p w14:paraId="2AB667DA" w14:textId="77777777" w:rsidR="0055509D" w:rsidRDefault="005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549" w14:textId="77777777" w:rsidR="00195D02" w:rsidRDefault="00195D02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8F39" w14:textId="77777777" w:rsidR="0055509D" w:rsidRDefault="0055509D">
      <w:r>
        <w:separator/>
      </w:r>
    </w:p>
  </w:footnote>
  <w:footnote w:type="continuationSeparator" w:id="0">
    <w:p w14:paraId="0B988183" w14:textId="77777777" w:rsidR="0055509D" w:rsidRDefault="0055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23B" w14:textId="4BD1781F" w:rsidR="00195D02" w:rsidRDefault="0069377A">
    <w:pPr>
      <w:pStyle w:val="Nagwek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color w:val="00000A"/>
        <w:kern w:val="0"/>
        <w:sz w:val="20"/>
      </w:rPr>
    </w:pPr>
    <w:r>
      <w:rPr>
        <w:rFonts w:ascii="Times New Roman" w:eastAsia="Times New Roman" w:hAnsi="Times New Roman"/>
        <w:noProof/>
        <w:color w:val="00000A"/>
        <w:kern w:val="0"/>
        <w:sz w:val="20"/>
      </w:rPr>
      <w:drawing>
        <wp:anchor distT="0" distB="0" distL="114300" distR="114300" simplePos="0" relativeHeight="251660288" behindDoc="0" locked="0" layoutInCell="1" allowOverlap="1" wp14:anchorId="27F35401" wp14:editId="3DFA238A">
          <wp:simplePos x="0" y="0"/>
          <wp:positionH relativeFrom="margin">
            <wp:align>left</wp:align>
          </wp:positionH>
          <wp:positionV relativeFrom="paragraph">
            <wp:posOffset>-328001</wp:posOffset>
          </wp:positionV>
          <wp:extent cx="1365885" cy="644525"/>
          <wp:effectExtent l="0" t="0" r="571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C9E">
      <w:rPr>
        <w:noProof/>
      </w:rPr>
      <w:drawing>
        <wp:anchor distT="0" distB="7620" distL="114300" distR="114300" simplePos="0" relativeHeight="251659264" behindDoc="1" locked="0" layoutInCell="1" allowOverlap="1" wp14:anchorId="20698C1B" wp14:editId="097D6BE1">
          <wp:simplePos x="0" y="0"/>
          <wp:positionH relativeFrom="margin">
            <wp:align>right</wp:align>
          </wp:positionH>
          <wp:positionV relativeFrom="paragraph">
            <wp:posOffset>-220708</wp:posOffset>
          </wp:positionV>
          <wp:extent cx="1256665" cy="46736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BEA"/>
    <w:multiLevelType w:val="hybridMultilevel"/>
    <w:tmpl w:val="56AC9F3A"/>
    <w:lvl w:ilvl="0" w:tplc="E6341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CE6"/>
    <w:multiLevelType w:val="multilevel"/>
    <w:tmpl w:val="18FA8C36"/>
    <w:lvl w:ilvl="0">
      <w:start w:val="6"/>
      <w:numFmt w:val="decimal"/>
      <w:lvlText w:val="%1."/>
      <w:lvlJc w:val="left"/>
      <w:pPr>
        <w:ind w:left="366" w:hanging="234"/>
      </w:pPr>
      <w:rPr>
        <w:rFonts w:ascii="Tahoma" w:eastAsia="Tahoma" w:hAnsi="Tahoma" w:cs="Tahoma" w:hint="default"/>
        <w:b/>
        <w:bCs/>
        <w:i w:val="0"/>
        <w:iCs w:val="0"/>
        <w:color w:val="304867"/>
        <w:spacing w:val="-1"/>
        <w:w w:val="86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3" w:hanging="361"/>
      </w:pPr>
      <w:rPr>
        <w:rFonts w:ascii="Tahoma" w:eastAsia="Tahoma" w:hAnsi="Tahoma" w:cs="Tahoma" w:hint="default"/>
        <w:b/>
        <w:bCs/>
        <w:i w:val="0"/>
        <w:iCs w:val="0"/>
        <w:color w:val="304866"/>
        <w:spacing w:val="-1"/>
        <w:w w:val="86"/>
        <w:sz w:val="22"/>
        <w:szCs w:val="22"/>
        <w:lang w:val="en-US" w:eastAsia="en-US" w:bidi="ar-SA"/>
      </w:rPr>
    </w:lvl>
    <w:lvl w:ilvl="2">
      <w:numFmt w:val="bullet"/>
      <w:lvlText w:val="○"/>
      <w:lvlJc w:val="left"/>
      <w:pPr>
        <w:ind w:left="852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CC4125"/>
        <w:w w:val="11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D66380"/>
    <w:multiLevelType w:val="multilevel"/>
    <w:tmpl w:val="D728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4DE"/>
    <w:multiLevelType w:val="hybridMultilevel"/>
    <w:tmpl w:val="D38EAB2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6028CD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E7F2E"/>
    <w:multiLevelType w:val="hybridMultilevel"/>
    <w:tmpl w:val="D4069D30"/>
    <w:lvl w:ilvl="0" w:tplc="CFC8A36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5D1EDC"/>
    <w:multiLevelType w:val="hybridMultilevel"/>
    <w:tmpl w:val="D4069D30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FD042F"/>
    <w:multiLevelType w:val="hybridMultilevel"/>
    <w:tmpl w:val="01FA2BA8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9E4589"/>
    <w:multiLevelType w:val="hybridMultilevel"/>
    <w:tmpl w:val="692C435A"/>
    <w:lvl w:ilvl="0" w:tplc="041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1206958">
    <w:abstractNumId w:val="5"/>
  </w:num>
  <w:num w:numId="2" w16cid:durableId="1098021443">
    <w:abstractNumId w:val="4"/>
  </w:num>
  <w:num w:numId="3" w16cid:durableId="1922836043">
    <w:abstractNumId w:val="6"/>
  </w:num>
  <w:num w:numId="4" w16cid:durableId="801389681">
    <w:abstractNumId w:val="0"/>
  </w:num>
  <w:num w:numId="5" w16cid:durableId="1448115999">
    <w:abstractNumId w:val="3"/>
  </w:num>
  <w:num w:numId="6" w16cid:durableId="527917536">
    <w:abstractNumId w:val="7"/>
  </w:num>
  <w:num w:numId="7" w16cid:durableId="53050264">
    <w:abstractNumId w:val="8"/>
  </w:num>
  <w:num w:numId="8" w16cid:durableId="733163533">
    <w:abstractNumId w:val="1"/>
  </w:num>
  <w:num w:numId="9" w16cid:durableId="1308169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8"/>
    <w:rsid w:val="000148C5"/>
    <w:rsid w:val="000157A5"/>
    <w:rsid w:val="000327D8"/>
    <w:rsid w:val="000368E9"/>
    <w:rsid w:val="00040AE3"/>
    <w:rsid w:val="00046E52"/>
    <w:rsid w:val="00060EC3"/>
    <w:rsid w:val="00082712"/>
    <w:rsid w:val="000A2EAE"/>
    <w:rsid w:val="000A6AB1"/>
    <w:rsid w:val="000B25D2"/>
    <w:rsid w:val="000B766E"/>
    <w:rsid w:val="000C0A31"/>
    <w:rsid w:val="000C3B35"/>
    <w:rsid w:val="000E14B8"/>
    <w:rsid w:val="000F41C1"/>
    <w:rsid w:val="000F4580"/>
    <w:rsid w:val="000F5D5D"/>
    <w:rsid w:val="00106DF3"/>
    <w:rsid w:val="00110212"/>
    <w:rsid w:val="00112E61"/>
    <w:rsid w:val="00113C57"/>
    <w:rsid w:val="00133BA2"/>
    <w:rsid w:val="00134D83"/>
    <w:rsid w:val="00137157"/>
    <w:rsid w:val="0014514E"/>
    <w:rsid w:val="00151CD8"/>
    <w:rsid w:val="001570BA"/>
    <w:rsid w:val="001575AB"/>
    <w:rsid w:val="0017088F"/>
    <w:rsid w:val="001800D9"/>
    <w:rsid w:val="0018057F"/>
    <w:rsid w:val="00183541"/>
    <w:rsid w:val="00184D95"/>
    <w:rsid w:val="00195688"/>
    <w:rsid w:val="00195D02"/>
    <w:rsid w:val="001A1F9A"/>
    <w:rsid w:val="001A38C6"/>
    <w:rsid w:val="001A57FA"/>
    <w:rsid w:val="001A5DB7"/>
    <w:rsid w:val="001A7897"/>
    <w:rsid w:val="001B1288"/>
    <w:rsid w:val="001C0E55"/>
    <w:rsid w:val="001C3682"/>
    <w:rsid w:val="001D0199"/>
    <w:rsid w:val="001F44AF"/>
    <w:rsid w:val="001F6679"/>
    <w:rsid w:val="00217A4A"/>
    <w:rsid w:val="002232FD"/>
    <w:rsid w:val="00227538"/>
    <w:rsid w:val="00237D34"/>
    <w:rsid w:val="00240AC4"/>
    <w:rsid w:val="00240D55"/>
    <w:rsid w:val="0024173B"/>
    <w:rsid w:val="00244BE7"/>
    <w:rsid w:val="002470C1"/>
    <w:rsid w:val="00261449"/>
    <w:rsid w:val="00271CA5"/>
    <w:rsid w:val="002740B9"/>
    <w:rsid w:val="002913E0"/>
    <w:rsid w:val="002A06AC"/>
    <w:rsid w:val="002A4941"/>
    <w:rsid w:val="002A6C94"/>
    <w:rsid w:val="002C634E"/>
    <w:rsid w:val="002C7D2B"/>
    <w:rsid w:val="002D392D"/>
    <w:rsid w:val="002F2A0E"/>
    <w:rsid w:val="003036FC"/>
    <w:rsid w:val="0032469E"/>
    <w:rsid w:val="00333616"/>
    <w:rsid w:val="00335015"/>
    <w:rsid w:val="00341904"/>
    <w:rsid w:val="0035653B"/>
    <w:rsid w:val="00363D00"/>
    <w:rsid w:val="003737B8"/>
    <w:rsid w:val="003843A2"/>
    <w:rsid w:val="0039160A"/>
    <w:rsid w:val="00391FC3"/>
    <w:rsid w:val="0039626C"/>
    <w:rsid w:val="00396D6B"/>
    <w:rsid w:val="003A0C2F"/>
    <w:rsid w:val="003A5BB2"/>
    <w:rsid w:val="003A73CE"/>
    <w:rsid w:val="003B3AA3"/>
    <w:rsid w:val="003C1C4D"/>
    <w:rsid w:val="003C2AD1"/>
    <w:rsid w:val="003C2FF8"/>
    <w:rsid w:val="003C7557"/>
    <w:rsid w:val="003E547A"/>
    <w:rsid w:val="003E5EBB"/>
    <w:rsid w:val="003F3048"/>
    <w:rsid w:val="003F5A96"/>
    <w:rsid w:val="004025D7"/>
    <w:rsid w:val="004118AB"/>
    <w:rsid w:val="00412DCC"/>
    <w:rsid w:val="00416AEA"/>
    <w:rsid w:val="004239CF"/>
    <w:rsid w:val="00432E27"/>
    <w:rsid w:val="00443D84"/>
    <w:rsid w:val="00454E3E"/>
    <w:rsid w:val="00463746"/>
    <w:rsid w:val="004674B9"/>
    <w:rsid w:val="004766B9"/>
    <w:rsid w:val="00484B67"/>
    <w:rsid w:val="004971A6"/>
    <w:rsid w:val="004A057F"/>
    <w:rsid w:val="004A39DE"/>
    <w:rsid w:val="004A762A"/>
    <w:rsid w:val="004B4BE2"/>
    <w:rsid w:val="004C1816"/>
    <w:rsid w:val="004C457A"/>
    <w:rsid w:val="004D0113"/>
    <w:rsid w:val="004D1CE9"/>
    <w:rsid w:val="004D5429"/>
    <w:rsid w:val="004D7B85"/>
    <w:rsid w:val="004E10A5"/>
    <w:rsid w:val="004E3B9A"/>
    <w:rsid w:val="005132CC"/>
    <w:rsid w:val="00524C02"/>
    <w:rsid w:val="00536657"/>
    <w:rsid w:val="00536FA4"/>
    <w:rsid w:val="00544595"/>
    <w:rsid w:val="00545CCB"/>
    <w:rsid w:val="0055509D"/>
    <w:rsid w:val="005642F2"/>
    <w:rsid w:val="0056654D"/>
    <w:rsid w:val="0056657B"/>
    <w:rsid w:val="00580B7E"/>
    <w:rsid w:val="00581370"/>
    <w:rsid w:val="00581F72"/>
    <w:rsid w:val="005857F0"/>
    <w:rsid w:val="005A1B18"/>
    <w:rsid w:val="005C53F7"/>
    <w:rsid w:val="005C6C6C"/>
    <w:rsid w:val="005D0988"/>
    <w:rsid w:val="005E0CDE"/>
    <w:rsid w:val="005F5999"/>
    <w:rsid w:val="00621375"/>
    <w:rsid w:val="0062781D"/>
    <w:rsid w:val="006323E9"/>
    <w:rsid w:val="0064230F"/>
    <w:rsid w:val="00646C7C"/>
    <w:rsid w:val="006535F0"/>
    <w:rsid w:val="00654C95"/>
    <w:rsid w:val="00656B26"/>
    <w:rsid w:val="006740DC"/>
    <w:rsid w:val="006740E2"/>
    <w:rsid w:val="00676FDD"/>
    <w:rsid w:val="00681C1E"/>
    <w:rsid w:val="006868B7"/>
    <w:rsid w:val="00691ADB"/>
    <w:rsid w:val="0069377A"/>
    <w:rsid w:val="006A7F98"/>
    <w:rsid w:val="006B0E6B"/>
    <w:rsid w:val="006B1142"/>
    <w:rsid w:val="006B3A5F"/>
    <w:rsid w:val="006B62A5"/>
    <w:rsid w:val="006B630F"/>
    <w:rsid w:val="006C10D3"/>
    <w:rsid w:val="006C6EA7"/>
    <w:rsid w:val="006F5FD1"/>
    <w:rsid w:val="007042CA"/>
    <w:rsid w:val="007203DD"/>
    <w:rsid w:val="00727DAA"/>
    <w:rsid w:val="00730216"/>
    <w:rsid w:val="00731B0C"/>
    <w:rsid w:val="00733155"/>
    <w:rsid w:val="00746191"/>
    <w:rsid w:val="007533AB"/>
    <w:rsid w:val="00762C83"/>
    <w:rsid w:val="00767422"/>
    <w:rsid w:val="0077163D"/>
    <w:rsid w:val="00782696"/>
    <w:rsid w:val="00783FE1"/>
    <w:rsid w:val="007923E7"/>
    <w:rsid w:val="007B05A4"/>
    <w:rsid w:val="007B21C3"/>
    <w:rsid w:val="007C0A66"/>
    <w:rsid w:val="007D62CC"/>
    <w:rsid w:val="007E32B2"/>
    <w:rsid w:val="007E34D5"/>
    <w:rsid w:val="007E403E"/>
    <w:rsid w:val="007E5E5C"/>
    <w:rsid w:val="008037EF"/>
    <w:rsid w:val="00804DDD"/>
    <w:rsid w:val="008059CC"/>
    <w:rsid w:val="008100C5"/>
    <w:rsid w:val="008235D4"/>
    <w:rsid w:val="00825DC7"/>
    <w:rsid w:val="00842200"/>
    <w:rsid w:val="0084607C"/>
    <w:rsid w:val="00850C46"/>
    <w:rsid w:val="008535EB"/>
    <w:rsid w:val="0085473B"/>
    <w:rsid w:val="008561D0"/>
    <w:rsid w:val="00857415"/>
    <w:rsid w:val="00873ABF"/>
    <w:rsid w:val="008743FB"/>
    <w:rsid w:val="00876157"/>
    <w:rsid w:val="00883A61"/>
    <w:rsid w:val="008A2625"/>
    <w:rsid w:val="008B386C"/>
    <w:rsid w:val="008C72F5"/>
    <w:rsid w:val="008D40D8"/>
    <w:rsid w:val="008E2344"/>
    <w:rsid w:val="008E41C2"/>
    <w:rsid w:val="008F0BD0"/>
    <w:rsid w:val="008F7231"/>
    <w:rsid w:val="009056C8"/>
    <w:rsid w:val="009158A9"/>
    <w:rsid w:val="009210C9"/>
    <w:rsid w:val="00933C86"/>
    <w:rsid w:val="00957F88"/>
    <w:rsid w:val="00964115"/>
    <w:rsid w:val="009742CF"/>
    <w:rsid w:val="0097781E"/>
    <w:rsid w:val="00981040"/>
    <w:rsid w:val="00993490"/>
    <w:rsid w:val="00997DF2"/>
    <w:rsid w:val="009A6BD5"/>
    <w:rsid w:val="009E26CA"/>
    <w:rsid w:val="009E4089"/>
    <w:rsid w:val="009E7383"/>
    <w:rsid w:val="00A14C0D"/>
    <w:rsid w:val="00A25FC1"/>
    <w:rsid w:val="00A261CA"/>
    <w:rsid w:val="00A3127D"/>
    <w:rsid w:val="00A32170"/>
    <w:rsid w:val="00A3289C"/>
    <w:rsid w:val="00A3754E"/>
    <w:rsid w:val="00A4113C"/>
    <w:rsid w:val="00A44EEC"/>
    <w:rsid w:val="00A465D5"/>
    <w:rsid w:val="00A51E97"/>
    <w:rsid w:val="00A533B8"/>
    <w:rsid w:val="00A545D9"/>
    <w:rsid w:val="00A55175"/>
    <w:rsid w:val="00A6515E"/>
    <w:rsid w:val="00A66BD9"/>
    <w:rsid w:val="00A73B04"/>
    <w:rsid w:val="00A747AE"/>
    <w:rsid w:val="00A75A24"/>
    <w:rsid w:val="00A907BE"/>
    <w:rsid w:val="00AA185F"/>
    <w:rsid w:val="00AA500E"/>
    <w:rsid w:val="00AA66A3"/>
    <w:rsid w:val="00AB020B"/>
    <w:rsid w:val="00AC1EC2"/>
    <w:rsid w:val="00AC2837"/>
    <w:rsid w:val="00AD5A25"/>
    <w:rsid w:val="00AD5CAD"/>
    <w:rsid w:val="00AF5409"/>
    <w:rsid w:val="00AF7F2D"/>
    <w:rsid w:val="00B0006A"/>
    <w:rsid w:val="00B15240"/>
    <w:rsid w:val="00B23A8B"/>
    <w:rsid w:val="00B23C30"/>
    <w:rsid w:val="00B26D4C"/>
    <w:rsid w:val="00B3659A"/>
    <w:rsid w:val="00B41C39"/>
    <w:rsid w:val="00B4304B"/>
    <w:rsid w:val="00B643E8"/>
    <w:rsid w:val="00B823C9"/>
    <w:rsid w:val="00B83889"/>
    <w:rsid w:val="00B9628F"/>
    <w:rsid w:val="00BA68B9"/>
    <w:rsid w:val="00BA7D4C"/>
    <w:rsid w:val="00BC0426"/>
    <w:rsid w:val="00BC43E2"/>
    <w:rsid w:val="00BD1AAD"/>
    <w:rsid w:val="00BE3D66"/>
    <w:rsid w:val="00BF052A"/>
    <w:rsid w:val="00BF497E"/>
    <w:rsid w:val="00BF798D"/>
    <w:rsid w:val="00C05FF8"/>
    <w:rsid w:val="00C06F03"/>
    <w:rsid w:val="00C23C9E"/>
    <w:rsid w:val="00C35365"/>
    <w:rsid w:val="00C63D72"/>
    <w:rsid w:val="00C777F3"/>
    <w:rsid w:val="00C836AC"/>
    <w:rsid w:val="00C90049"/>
    <w:rsid w:val="00C936F7"/>
    <w:rsid w:val="00C93B3F"/>
    <w:rsid w:val="00CA0BF8"/>
    <w:rsid w:val="00CA4647"/>
    <w:rsid w:val="00CA5435"/>
    <w:rsid w:val="00CB5B84"/>
    <w:rsid w:val="00CC530B"/>
    <w:rsid w:val="00CC57E8"/>
    <w:rsid w:val="00CD272B"/>
    <w:rsid w:val="00CE596D"/>
    <w:rsid w:val="00CF5114"/>
    <w:rsid w:val="00D043C5"/>
    <w:rsid w:val="00D104C6"/>
    <w:rsid w:val="00D20CFA"/>
    <w:rsid w:val="00D315C3"/>
    <w:rsid w:val="00D458A4"/>
    <w:rsid w:val="00D52EE7"/>
    <w:rsid w:val="00D56132"/>
    <w:rsid w:val="00D57010"/>
    <w:rsid w:val="00D63B81"/>
    <w:rsid w:val="00D64B53"/>
    <w:rsid w:val="00D657CE"/>
    <w:rsid w:val="00D75454"/>
    <w:rsid w:val="00D80A0B"/>
    <w:rsid w:val="00D946F4"/>
    <w:rsid w:val="00DA380A"/>
    <w:rsid w:val="00DB34D5"/>
    <w:rsid w:val="00DC2F93"/>
    <w:rsid w:val="00DC36C6"/>
    <w:rsid w:val="00DD1891"/>
    <w:rsid w:val="00DD1EFF"/>
    <w:rsid w:val="00DD278C"/>
    <w:rsid w:val="00DE2771"/>
    <w:rsid w:val="00DE3A8D"/>
    <w:rsid w:val="00E07274"/>
    <w:rsid w:val="00E10322"/>
    <w:rsid w:val="00E107C6"/>
    <w:rsid w:val="00E11694"/>
    <w:rsid w:val="00E15041"/>
    <w:rsid w:val="00E23DDF"/>
    <w:rsid w:val="00E30BBF"/>
    <w:rsid w:val="00E36203"/>
    <w:rsid w:val="00E37533"/>
    <w:rsid w:val="00E425C9"/>
    <w:rsid w:val="00E605E3"/>
    <w:rsid w:val="00E756BD"/>
    <w:rsid w:val="00E928E5"/>
    <w:rsid w:val="00EA2B73"/>
    <w:rsid w:val="00EB3A4C"/>
    <w:rsid w:val="00EB6D02"/>
    <w:rsid w:val="00EC3E01"/>
    <w:rsid w:val="00EC50FF"/>
    <w:rsid w:val="00EC57DF"/>
    <w:rsid w:val="00ED45B1"/>
    <w:rsid w:val="00EE4AA1"/>
    <w:rsid w:val="00EF4C3D"/>
    <w:rsid w:val="00EF7E5C"/>
    <w:rsid w:val="00F135B4"/>
    <w:rsid w:val="00F14D4A"/>
    <w:rsid w:val="00F14DC5"/>
    <w:rsid w:val="00F22470"/>
    <w:rsid w:val="00F303ED"/>
    <w:rsid w:val="00F60564"/>
    <w:rsid w:val="00F609CC"/>
    <w:rsid w:val="00F61C01"/>
    <w:rsid w:val="00F80AEA"/>
    <w:rsid w:val="00F83CB9"/>
    <w:rsid w:val="00F858D1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A7427"/>
  <w15:chartTrackingRefBased/>
  <w15:docId w15:val="{3368CECD-A9DA-4B63-A849-0445918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0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qFormat/>
    <w:rsid w:val="000327D8"/>
    <w:pPr>
      <w:keepNext/>
      <w:widowControl w:val="0"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463746"/>
    <w:pPr>
      <w:spacing w:after="0" w:line="240" w:lineRule="auto"/>
    </w:pPr>
    <w:rPr>
      <w:rFonts w:eastAsia="ヒラギノ角ゴ Pro W3" w:cs="Times New Roman"/>
      <w:color w:val="000000"/>
      <w:szCs w:val="20"/>
      <w:lang w:eastAsia="pl-PL"/>
    </w:rPr>
  </w:style>
  <w:style w:type="paragraph" w:customStyle="1" w:styleId="Normalny1">
    <w:name w:val="Normalny1"/>
    <w:qFormat/>
    <w:rsid w:val="000327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0327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327D8"/>
    <w:pPr>
      <w:spacing w:beforeAutospacing="1" w:afterAutospacing="1"/>
    </w:pPr>
    <w:rPr>
      <w:color w:val="00000A"/>
    </w:rPr>
  </w:style>
  <w:style w:type="character" w:styleId="Hipercze">
    <w:name w:val="Hyperlink"/>
    <w:basedOn w:val="Domylnaczcionkaakapitu"/>
    <w:unhideWhenUsed/>
    <w:rsid w:val="000327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54E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C457A"/>
    <w:pPr>
      <w:spacing w:line="276" w:lineRule="auto"/>
      <w:ind w:left="720"/>
      <w:contextualSpacing/>
      <w:jc w:val="both"/>
    </w:pPr>
    <w:rPr>
      <w:color w:val="000000"/>
      <w:sz w:val="2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6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6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66E"/>
    <w:rPr>
      <w:vertAlign w:val="superscript"/>
    </w:rPr>
  </w:style>
  <w:style w:type="paragraph" w:styleId="Poprawka">
    <w:name w:val="Revision"/>
    <w:hidden/>
    <w:uiPriority w:val="99"/>
    <w:semiHidden/>
    <w:rsid w:val="00EB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BF798D"/>
    <w:rPr>
      <w:rFonts w:ascii="Times New Roman" w:eastAsia="Times New Roman" w:hAnsi="Times New Roman" w:cs="Times New Roman"/>
      <w:color w:val="00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5FD1"/>
    <w:rPr>
      <w:color w:val="954F72" w:themeColor="followedHyperlink"/>
      <w:u w:val="single"/>
    </w:rPr>
  </w:style>
  <w:style w:type="paragraph" w:customStyle="1" w:styleId="xxmsonormal">
    <w:name w:val="x_xmsonormal"/>
    <w:basedOn w:val="Normalny"/>
    <w:rsid w:val="00D7545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653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eczkowski@innervalu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dcterms:created xsi:type="dcterms:W3CDTF">2023-10-03T14:13:00Z</dcterms:created>
  <dcterms:modified xsi:type="dcterms:W3CDTF">2023-10-03T14:13:00Z</dcterms:modified>
</cp:coreProperties>
</file>